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65" w:rsidRPr="00B00866" w:rsidRDefault="002651EE" w:rsidP="00B00866">
      <w:pPr>
        <w:rPr>
          <w:rFonts w:ascii="ＭＳ 明朝"/>
          <w:sz w:val="24"/>
          <w:szCs w:val="24"/>
        </w:rPr>
      </w:pPr>
      <w:bookmarkStart w:id="0" w:name="_GoBack"/>
      <w:bookmarkEnd w:id="0"/>
      <w:r w:rsidRPr="00B00866">
        <w:rPr>
          <w:rFonts w:ascii="ＭＳ 明朝" w:hAnsi="ＭＳ 明朝" w:hint="eastAsia"/>
          <w:sz w:val="24"/>
          <w:szCs w:val="24"/>
        </w:rPr>
        <w:t>様式第</w:t>
      </w:r>
      <w:r w:rsidR="000B105E" w:rsidRPr="000B105E">
        <w:rPr>
          <w:rFonts w:ascii="ＭＳ 明朝" w:hAnsi="ＭＳ 明朝" w:hint="eastAsia"/>
          <w:kern w:val="0"/>
          <w:sz w:val="24"/>
          <w:szCs w:val="24"/>
          <w:fitText w:val="240" w:id="1554760192"/>
        </w:rPr>
        <w:t>１</w:t>
      </w:r>
      <w:r w:rsidR="000B105E">
        <w:rPr>
          <w:rFonts w:ascii="ＭＳ 明朝" w:hAnsi="ＭＳ 明朝" w:hint="eastAsia"/>
          <w:kern w:val="0"/>
          <w:sz w:val="24"/>
          <w:szCs w:val="24"/>
        </w:rPr>
        <w:t>５</w:t>
      </w:r>
      <w:r w:rsidRPr="00B00866">
        <w:rPr>
          <w:rFonts w:ascii="ＭＳ 明朝" w:hAnsi="ＭＳ 明朝" w:hint="eastAsia"/>
          <w:sz w:val="24"/>
          <w:szCs w:val="24"/>
        </w:rPr>
        <w:t>号（第</w:t>
      </w:r>
      <w:r w:rsidR="000B105E" w:rsidRPr="000B105E">
        <w:rPr>
          <w:rFonts w:ascii="ＭＳ 明朝" w:hAnsi="ＭＳ 明朝" w:hint="eastAsia"/>
          <w:kern w:val="0"/>
          <w:sz w:val="24"/>
          <w:szCs w:val="24"/>
          <w:fitText w:val="240" w:id="1554760193"/>
        </w:rPr>
        <w:t>５</w:t>
      </w:r>
      <w:r w:rsidR="000B105E">
        <w:rPr>
          <w:rFonts w:ascii="ＭＳ 明朝" w:hAnsi="ＭＳ 明朝" w:hint="eastAsia"/>
          <w:kern w:val="0"/>
          <w:sz w:val="24"/>
          <w:szCs w:val="24"/>
        </w:rPr>
        <w:t>９</w:t>
      </w:r>
      <w:r w:rsidR="00432969" w:rsidRPr="00B00866">
        <w:rPr>
          <w:rFonts w:ascii="ＭＳ 明朝" w:hAnsi="ＭＳ 明朝" w:hint="eastAsia"/>
          <w:sz w:val="24"/>
          <w:szCs w:val="24"/>
        </w:rPr>
        <w:t>条関係）</w:t>
      </w:r>
    </w:p>
    <w:p w:rsidR="00DB433B" w:rsidRDefault="00DB433B" w:rsidP="00DB43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（表）</w:t>
      </w:r>
    </w:p>
    <w:p w:rsidR="003F2C65" w:rsidRPr="00B00866" w:rsidRDefault="003F2C65" w:rsidP="00DB433B">
      <w:pPr>
        <w:jc w:val="right"/>
        <w:rPr>
          <w:sz w:val="24"/>
          <w:szCs w:val="24"/>
        </w:rPr>
      </w:pPr>
      <w:r w:rsidRPr="00B00866">
        <w:rPr>
          <w:rFonts w:hint="eastAsia"/>
          <w:sz w:val="24"/>
          <w:szCs w:val="24"/>
        </w:rPr>
        <w:t xml:space="preserve">年　　月　　日　　</w:t>
      </w:r>
    </w:p>
    <w:p w:rsidR="00D33A1A" w:rsidRPr="00B00866" w:rsidRDefault="00D33A1A">
      <w:pPr>
        <w:wordWrap w:val="0"/>
        <w:rPr>
          <w:sz w:val="24"/>
          <w:szCs w:val="24"/>
        </w:rPr>
      </w:pPr>
      <w:r w:rsidRPr="00B00866">
        <w:rPr>
          <w:rFonts w:hint="eastAsia"/>
          <w:sz w:val="24"/>
          <w:szCs w:val="24"/>
        </w:rPr>
        <w:t>埼玉東部消防組合</w:t>
      </w:r>
    </w:p>
    <w:p w:rsidR="003F2C65" w:rsidRPr="00B00866" w:rsidRDefault="003F2C65">
      <w:pPr>
        <w:wordWrap w:val="0"/>
        <w:rPr>
          <w:sz w:val="24"/>
          <w:szCs w:val="24"/>
        </w:rPr>
      </w:pPr>
      <w:r w:rsidRPr="00B00866">
        <w:rPr>
          <w:rFonts w:hint="eastAsia"/>
          <w:sz w:val="24"/>
          <w:szCs w:val="24"/>
        </w:rPr>
        <w:t xml:space="preserve">　</w:t>
      </w:r>
      <w:r w:rsidR="00D33A1A" w:rsidRPr="00B00866">
        <w:rPr>
          <w:rFonts w:hint="eastAsia"/>
          <w:sz w:val="24"/>
          <w:szCs w:val="24"/>
        </w:rPr>
        <w:t xml:space="preserve">　　</w:t>
      </w:r>
      <w:r w:rsidR="006D28EF" w:rsidRPr="00B00866">
        <w:rPr>
          <w:rFonts w:hint="eastAsia"/>
          <w:sz w:val="24"/>
          <w:szCs w:val="24"/>
        </w:rPr>
        <w:t xml:space="preserve">　</w:t>
      </w:r>
      <w:r w:rsidR="007743A5" w:rsidRPr="00B00866">
        <w:rPr>
          <w:rFonts w:hint="eastAsia"/>
          <w:sz w:val="24"/>
          <w:szCs w:val="24"/>
        </w:rPr>
        <w:t xml:space="preserve">消防署長　</w:t>
      </w:r>
      <w:r w:rsidRPr="00B00866">
        <w:rPr>
          <w:rFonts w:hint="eastAsia"/>
          <w:sz w:val="24"/>
          <w:szCs w:val="24"/>
        </w:rPr>
        <w:t xml:space="preserve">　宛て</w:t>
      </w:r>
    </w:p>
    <w:p w:rsidR="006D28EF" w:rsidRPr="00B00866" w:rsidRDefault="006D28EF" w:rsidP="006D28EF">
      <w:pPr>
        <w:wordWrap w:val="0"/>
        <w:spacing w:after="60" w:line="240" w:lineRule="exact"/>
        <w:ind w:right="840"/>
        <w:jc w:val="right"/>
        <w:rPr>
          <w:sz w:val="24"/>
          <w:szCs w:val="24"/>
        </w:rPr>
      </w:pPr>
      <w:r w:rsidRPr="00B00866">
        <w:rPr>
          <w:rFonts w:hint="eastAsia"/>
          <w:sz w:val="24"/>
          <w:szCs w:val="24"/>
        </w:rPr>
        <w:t>申</w:t>
      </w:r>
      <w:r w:rsidRPr="00B00866">
        <w:rPr>
          <w:sz w:val="24"/>
          <w:szCs w:val="24"/>
        </w:rPr>
        <w:t xml:space="preserve"> </w:t>
      </w:r>
      <w:r w:rsidRPr="00B00866">
        <w:rPr>
          <w:rFonts w:hint="eastAsia"/>
          <w:sz w:val="24"/>
          <w:szCs w:val="24"/>
        </w:rPr>
        <w:t>告</w:t>
      </w:r>
      <w:r w:rsidRPr="00B00866">
        <w:rPr>
          <w:sz w:val="24"/>
          <w:szCs w:val="24"/>
        </w:rPr>
        <w:t xml:space="preserve"> </w:t>
      </w:r>
      <w:r w:rsidRPr="00B00866">
        <w:rPr>
          <w:rFonts w:hint="eastAsia"/>
          <w:sz w:val="24"/>
          <w:szCs w:val="24"/>
        </w:rPr>
        <w:t xml:space="preserve">者　　　　　　　　　　　</w:t>
      </w:r>
    </w:p>
    <w:p w:rsidR="006D28EF" w:rsidRPr="00B00866" w:rsidRDefault="006D28EF" w:rsidP="006D28EF">
      <w:pPr>
        <w:wordWrap w:val="0"/>
        <w:spacing w:after="60" w:line="240" w:lineRule="exact"/>
        <w:jc w:val="right"/>
        <w:rPr>
          <w:sz w:val="24"/>
          <w:szCs w:val="24"/>
          <w:u w:val="single"/>
        </w:rPr>
      </w:pPr>
      <w:r w:rsidRPr="00B00866">
        <w:rPr>
          <w:rFonts w:hint="eastAsia"/>
          <w:sz w:val="24"/>
          <w:szCs w:val="24"/>
          <w:u w:val="single"/>
        </w:rPr>
        <w:t xml:space="preserve">住　　所　　　　　　　　　　　　　</w:t>
      </w:r>
    </w:p>
    <w:p w:rsidR="006D28EF" w:rsidRPr="00B00866" w:rsidRDefault="003C4453" w:rsidP="006D28EF">
      <w:pPr>
        <w:wordWrap w:val="0"/>
        <w:jc w:val="right"/>
        <w:rPr>
          <w:sz w:val="24"/>
          <w:szCs w:val="24"/>
          <w:u w:val="single"/>
        </w:rPr>
      </w:pPr>
      <w:r w:rsidRPr="00B00866">
        <w:rPr>
          <w:rFonts w:hint="eastAsia"/>
          <w:sz w:val="24"/>
          <w:szCs w:val="24"/>
          <w:u w:val="single"/>
        </w:rPr>
        <w:t xml:space="preserve">職　　業　</w:t>
      </w:r>
      <w:r w:rsidR="006D28EF" w:rsidRPr="00B00866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6D28EF" w:rsidRPr="00B00866" w:rsidRDefault="006D28EF" w:rsidP="006D28EF">
      <w:pPr>
        <w:wordWrap w:val="0"/>
        <w:jc w:val="right"/>
        <w:rPr>
          <w:sz w:val="24"/>
          <w:szCs w:val="24"/>
          <w:u w:val="single"/>
        </w:rPr>
      </w:pPr>
      <w:r w:rsidRPr="00B00866">
        <w:rPr>
          <w:rFonts w:hint="eastAsia"/>
          <w:sz w:val="24"/>
          <w:szCs w:val="24"/>
          <w:u w:val="single"/>
        </w:rPr>
        <w:t xml:space="preserve">氏　　名　　　　　　　　　　　　　</w:t>
      </w:r>
    </w:p>
    <w:p w:rsidR="003F2C65" w:rsidRPr="00B00866" w:rsidRDefault="006D28EF" w:rsidP="006D28EF">
      <w:pPr>
        <w:wordWrap w:val="0"/>
        <w:jc w:val="right"/>
        <w:rPr>
          <w:sz w:val="24"/>
          <w:szCs w:val="24"/>
          <w:u w:val="single"/>
        </w:rPr>
      </w:pPr>
      <w:r w:rsidRPr="00B00866">
        <w:rPr>
          <w:rFonts w:hint="eastAsia"/>
          <w:sz w:val="24"/>
          <w:szCs w:val="24"/>
          <w:u w:val="single"/>
        </w:rPr>
        <w:t xml:space="preserve">電　　話　　　　　　　　　　　　　</w:t>
      </w:r>
    </w:p>
    <w:p w:rsidR="003F2C65" w:rsidRPr="00B00866" w:rsidRDefault="006D28EF" w:rsidP="006D28EF">
      <w:pPr>
        <w:spacing w:after="100"/>
        <w:jc w:val="center"/>
        <w:rPr>
          <w:sz w:val="24"/>
          <w:szCs w:val="24"/>
        </w:rPr>
      </w:pPr>
      <w:r w:rsidRPr="00B00866">
        <w:rPr>
          <w:rFonts w:hint="eastAsia"/>
          <w:spacing w:val="105"/>
          <w:sz w:val="24"/>
          <w:szCs w:val="24"/>
        </w:rPr>
        <w:t>車両・船舶・航空機り災申告</w:t>
      </w:r>
      <w:r w:rsidRPr="00B008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126"/>
        <w:gridCol w:w="707"/>
        <w:gridCol w:w="326"/>
        <w:gridCol w:w="242"/>
        <w:gridCol w:w="483"/>
        <w:gridCol w:w="1077"/>
        <w:gridCol w:w="357"/>
        <w:gridCol w:w="68"/>
        <w:gridCol w:w="1381"/>
        <w:gridCol w:w="178"/>
        <w:gridCol w:w="284"/>
        <w:gridCol w:w="425"/>
        <w:gridCol w:w="1992"/>
      </w:tblGrid>
      <w:tr w:rsidR="001047CF" w:rsidRPr="001047CF" w:rsidTr="000C5638">
        <w:trPr>
          <w:cantSplit/>
          <w:trHeight w:val="600"/>
        </w:trPr>
        <w:tc>
          <w:tcPr>
            <w:tcW w:w="434" w:type="dxa"/>
            <w:vMerge w:val="restart"/>
            <w:vAlign w:val="center"/>
          </w:tcPr>
          <w:p w:rsidR="001047CF" w:rsidRPr="00B00866" w:rsidRDefault="001047CF">
            <w:pPr>
              <w:wordWrap w:val="0"/>
              <w:jc w:val="center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26" w:type="dxa"/>
            <w:vAlign w:val="center"/>
          </w:tcPr>
          <w:p w:rsidR="001047CF" w:rsidRDefault="001047CF" w:rsidP="00B008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</w:t>
            </w:r>
          </w:p>
          <w:p w:rsidR="001047CF" w:rsidRPr="00B00866" w:rsidRDefault="003B3485" w:rsidP="00B00866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835" w:type="dxa"/>
            <w:gridSpan w:val="5"/>
            <w:vAlign w:val="center"/>
          </w:tcPr>
          <w:p w:rsidR="001047CF" w:rsidRPr="00B00866" w:rsidRDefault="001047CF">
            <w:pPr>
              <w:wordWrap w:val="0"/>
              <w:jc w:val="center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984" w:type="dxa"/>
            <w:gridSpan w:val="4"/>
            <w:vAlign w:val="center"/>
          </w:tcPr>
          <w:p w:rsidR="001047CF" w:rsidRPr="00B00866" w:rsidRDefault="001047CF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り災物件と申告者との関係</w:t>
            </w:r>
          </w:p>
        </w:tc>
        <w:tc>
          <w:tcPr>
            <w:tcW w:w="2697" w:type="dxa"/>
            <w:gridSpan w:val="3"/>
            <w:vAlign w:val="center"/>
          </w:tcPr>
          <w:p w:rsidR="001047CF" w:rsidRPr="00B00866" w:rsidRDefault="001047CF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所有</w:t>
            </w:r>
            <w:r w:rsidRPr="00B00866">
              <w:rPr>
                <w:rFonts w:hint="eastAsia"/>
                <w:spacing w:val="-10"/>
                <w:sz w:val="24"/>
                <w:szCs w:val="24"/>
              </w:rPr>
              <w:t>者・</w:t>
            </w:r>
            <w:r w:rsidRPr="00B00866">
              <w:rPr>
                <w:rFonts w:hint="eastAsia"/>
                <w:sz w:val="24"/>
                <w:szCs w:val="24"/>
              </w:rPr>
              <w:t>管理</w:t>
            </w:r>
            <w:r w:rsidRPr="00B00866">
              <w:rPr>
                <w:rFonts w:hint="eastAsia"/>
                <w:spacing w:val="-15"/>
                <w:sz w:val="24"/>
                <w:szCs w:val="24"/>
              </w:rPr>
              <w:t>者・</w:t>
            </w:r>
            <w:r w:rsidRPr="00B00866">
              <w:rPr>
                <w:rFonts w:hint="eastAsia"/>
                <w:sz w:val="24"/>
                <w:szCs w:val="24"/>
              </w:rPr>
              <w:t>占有者</w:t>
            </w:r>
          </w:p>
        </w:tc>
      </w:tr>
      <w:tr w:rsidR="001047CF" w:rsidRPr="00B00866" w:rsidTr="000C5638">
        <w:trPr>
          <w:cantSplit/>
          <w:trHeight w:val="600"/>
        </w:trPr>
        <w:tc>
          <w:tcPr>
            <w:tcW w:w="434" w:type="dxa"/>
            <w:vMerge/>
          </w:tcPr>
          <w:p w:rsidR="001047CF" w:rsidRPr="005B519C" w:rsidRDefault="001047CF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047CF" w:rsidRDefault="001047CF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り災</w:t>
            </w:r>
          </w:p>
          <w:p w:rsidR="001047CF" w:rsidRPr="00B00866" w:rsidRDefault="001047CF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516" w:type="dxa"/>
            <w:gridSpan w:val="12"/>
            <w:vAlign w:val="center"/>
          </w:tcPr>
          <w:p w:rsidR="001047CF" w:rsidRPr="00B00866" w:rsidRDefault="001047CF" w:rsidP="0035478B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C6F47" w:rsidRPr="00B00866" w:rsidTr="000C5638">
        <w:trPr>
          <w:cantSplit/>
          <w:trHeight w:val="300"/>
        </w:trPr>
        <w:tc>
          <w:tcPr>
            <w:tcW w:w="434" w:type="dxa"/>
            <w:vMerge w:val="restart"/>
            <w:textDirection w:val="tbRlV"/>
            <w:vAlign w:val="center"/>
          </w:tcPr>
          <w:p w:rsidR="001C6F47" w:rsidRPr="00B00866" w:rsidRDefault="001C6F47" w:rsidP="0056174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２車両</w:t>
            </w:r>
          </w:p>
        </w:tc>
        <w:tc>
          <w:tcPr>
            <w:tcW w:w="2159" w:type="dxa"/>
            <w:gridSpan w:val="3"/>
            <w:vAlign w:val="center"/>
          </w:tcPr>
          <w:p w:rsidR="001C6F47" w:rsidRPr="00B00866" w:rsidRDefault="001C6F47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運転者氏名</w:t>
            </w:r>
          </w:p>
        </w:tc>
        <w:tc>
          <w:tcPr>
            <w:tcW w:w="2159" w:type="dxa"/>
            <w:gridSpan w:val="4"/>
          </w:tcPr>
          <w:p w:rsidR="001C6F47" w:rsidRPr="00B00866" w:rsidRDefault="001C6F47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11" w:type="dxa"/>
            <w:gridSpan w:val="4"/>
            <w:vAlign w:val="center"/>
          </w:tcPr>
          <w:p w:rsidR="001C6F47" w:rsidRPr="00B00866" w:rsidRDefault="001C6F47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購入年月</w:t>
            </w:r>
          </w:p>
        </w:tc>
        <w:tc>
          <w:tcPr>
            <w:tcW w:w="2413" w:type="dxa"/>
            <w:gridSpan w:val="2"/>
          </w:tcPr>
          <w:p w:rsidR="001C6F47" w:rsidRPr="00B00866" w:rsidRDefault="001C6F47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C6F47" w:rsidRPr="00B00866" w:rsidTr="000C5638">
        <w:trPr>
          <w:cantSplit/>
          <w:trHeight w:val="300"/>
        </w:trPr>
        <w:tc>
          <w:tcPr>
            <w:tcW w:w="434" w:type="dxa"/>
            <w:vMerge/>
          </w:tcPr>
          <w:p w:rsidR="001C6F47" w:rsidRPr="00B00866" w:rsidRDefault="001C6F47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1C6F47" w:rsidRPr="00B00866" w:rsidRDefault="001C6F47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用途別</w:t>
            </w:r>
          </w:p>
        </w:tc>
        <w:tc>
          <w:tcPr>
            <w:tcW w:w="2159" w:type="dxa"/>
            <w:gridSpan w:val="4"/>
          </w:tcPr>
          <w:p w:rsidR="001C6F47" w:rsidRPr="00B00866" w:rsidRDefault="001C6F47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11" w:type="dxa"/>
            <w:gridSpan w:val="4"/>
            <w:vAlign w:val="center"/>
          </w:tcPr>
          <w:p w:rsidR="001C6F47" w:rsidRPr="00B00866" w:rsidRDefault="008006E1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購入金</w:t>
            </w:r>
            <w:r w:rsidR="001C6F47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413" w:type="dxa"/>
            <w:gridSpan w:val="2"/>
          </w:tcPr>
          <w:p w:rsidR="001C6F47" w:rsidRPr="00B00866" w:rsidRDefault="001C6F47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C6F47" w:rsidRPr="00B00866" w:rsidTr="000C5638">
        <w:trPr>
          <w:cantSplit/>
          <w:trHeight w:val="300"/>
        </w:trPr>
        <w:tc>
          <w:tcPr>
            <w:tcW w:w="434" w:type="dxa"/>
            <w:vMerge/>
          </w:tcPr>
          <w:p w:rsidR="001C6F47" w:rsidRPr="00B00866" w:rsidRDefault="001C6F47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1C6F47" w:rsidRPr="00B00866" w:rsidRDefault="001C6F47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車両番号</w:t>
            </w:r>
          </w:p>
        </w:tc>
        <w:tc>
          <w:tcPr>
            <w:tcW w:w="2159" w:type="dxa"/>
            <w:gridSpan w:val="4"/>
          </w:tcPr>
          <w:p w:rsidR="001C6F47" w:rsidRPr="00B00866" w:rsidRDefault="001C6F47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11" w:type="dxa"/>
            <w:gridSpan w:val="4"/>
            <w:vAlign w:val="center"/>
          </w:tcPr>
          <w:p w:rsidR="001C6F47" w:rsidRPr="00B00866" w:rsidRDefault="001C6F47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年式</w:t>
            </w:r>
          </w:p>
        </w:tc>
        <w:tc>
          <w:tcPr>
            <w:tcW w:w="2413" w:type="dxa"/>
            <w:gridSpan w:val="2"/>
          </w:tcPr>
          <w:p w:rsidR="001C6F47" w:rsidRPr="00B00866" w:rsidRDefault="001C6F47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C6F47" w:rsidRPr="00B00866" w:rsidTr="000C5638">
        <w:trPr>
          <w:cantSplit/>
          <w:trHeight w:val="564"/>
        </w:trPr>
        <w:tc>
          <w:tcPr>
            <w:tcW w:w="434" w:type="dxa"/>
            <w:vMerge/>
          </w:tcPr>
          <w:p w:rsidR="001C6F47" w:rsidRPr="00B00866" w:rsidRDefault="001C6F47" w:rsidP="00CF4652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vAlign w:val="center"/>
          </w:tcPr>
          <w:p w:rsidR="001C6F47" w:rsidRPr="00B00866" w:rsidRDefault="001C6F47" w:rsidP="00CF4652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焼けた箇所</w:t>
            </w:r>
          </w:p>
        </w:tc>
        <w:tc>
          <w:tcPr>
            <w:tcW w:w="2879" w:type="dxa"/>
            <w:gridSpan w:val="4"/>
            <w:vAlign w:val="center"/>
          </w:tcPr>
          <w:p w:rsidR="001C6F47" w:rsidRDefault="001C6F47" w:rsidP="00CF465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消火のためにぬれた、</w:t>
            </w:r>
          </w:p>
          <w:p w:rsidR="001C6F47" w:rsidRPr="00B00866" w:rsidRDefault="001C6F47" w:rsidP="00CF4652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汚れた、壊れた箇所</w:t>
            </w:r>
          </w:p>
        </w:tc>
        <w:tc>
          <w:tcPr>
            <w:tcW w:w="2879" w:type="dxa"/>
            <w:gridSpan w:val="4"/>
            <w:vAlign w:val="center"/>
          </w:tcPr>
          <w:p w:rsidR="00CD0781" w:rsidRDefault="00CD0781" w:rsidP="00CF4652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その他の損害</w:t>
            </w:r>
          </w:p>
          <w:p w:rsidR="001C6F47" w:rsidRPr="00B00866" w:rsidRDefault="00CD0781" w:rsidP="00CD0781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を受けた箇所</w:t>
            </w:r>
          </w:p>
        </w:tc>
      </w:tr>
      <w:tr w:rsidR="001C6F47" w:rsidRPr="00B00866" w:rsidTr="000C5638">
        <w:trPr>
          <w:cantSplit/>
          <w:trHeight w:val="503"/>
        </w:trPr>
        <w:tc>
          <w:tcPr>
            <w:tcW w:w="434" w:type="dxa"/>
            <w:vMerge/>
          </w:tcPr>
          <w:p w:rsidR="001C6F47" w:rsidRPr="00B00866" w:rsidRDefault="001C6F47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vAlign w:val="center"/>
          </w:tcPr>
          <w:p w:rsidR="001C6F47" w:rsidRPr="00B00866" w:rsidRDefault="001C6F47" w:rsidP="001C6F47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1C6F47" w:rsidRPr="00B00866" w:rsidRDefault="001C6F47" w:rsidP="001C6F47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1C6F47" w:rsidRPr="00B00866" w:rsidRDefault="001C6F47" w:rsidP="001C6F47">
            <w:pPr>
              <w:wordWrap w:val="0"/>
              <w:rPr>
                <w:sz w:val="24"/>
                <w:szCs w:val="24"/>
              </w:rPr>
            </w:pPr>
          </w:p>
        </w:tc>
      </w:tr>
      <w:tr w:rsidR="00CF4652" w:rsidRPr="00B00866" w:rsidTr="000C5638">
        <w:trPr>
          <w:cantSplit/>
          <w:trHeight w:val="300"/>
        </w:trPr>
        <w:tc>
          <w:tcPr>
            <w:tcW w:w="434" w:type="dxa"/>
            <w:vMerge w:val="restart"/>
            <w:textDirection w:val="tbRlV"/>
            <w:vAlign w:val="center"/>
          </w:tcPr>
          <w:p w:rsidR="00CF4652" w:rsidRPr="00B00866" w:rsidRDefault="00CF4652" w:rsidP="00561746">
            <w:pPr>
              <w:wordWrap w:val="0"/>
              <w:ind w:left="113" w:right="113"/>
              <w:jc w:val="center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３船舶・航空機</w:t>
            </w:r>
          </w:p>
        </w:tc>
        <w:tc>
          <w:tcPr>
            <w:tcW w:w="2401" w:type="dxa"/>
            <w:gridSpan w:val="4"/>
            <w:vAlign w:val="center"/>
          </w:tcPr>
          <w:p w:rsidR="00CF4652" w:rsidRPr="00B00866" w:rsidRDefault="00CF4652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船長・機長名</w:t>
            </w:r>
          </w:p>
        </w:tc>
        <w:tc>
          <w:tcPr>
            <w:tcW w:w="1985" w:type="dxa"/>
            <w:gridSpan w:val="4"/>
          </w:tcPr>
          <w:p w:rsidR="00CF4652" w:rsidRPr="00B00866" w:rsidRDefault="00CF4652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4"/>
            <w:vAlign w:val="center"/>
          </w:tcPr>
          <w:p w:rsidR="00CF4652" w:rsidRPr="00B00866" w:rsidRDefault="00CF4652" w:rsidP="005843FE">
            <w:pPr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船名・機名</w:t>
            </w:r>
          </w:p>
        </w:tc>
        <w:tc>
          <w:tcPr>
            <w:tcW w:w="1988" w:type="dxa"/>
          </w:tcPr>
          <w:p w:rsidR="00CF4652" w:rsidRPr="00B00866" w:rsidRDefault="00CF4652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4652" w:rsidRPr="00B00866" w:rsidTr="000C5638">
        <w:trPr>
          <w:cantSplit/>
          <w:trHeight w:val="300"/>
        </w:trPr>
        <w:tc>
          <w:tcPr>
            <w:tcW w:w="434" w:type="dxa"/>
            <w:vMerge/>
          </w:tcPr>
          <w:p w:rsidR="00CF4652" w:rsidRPr="00B00866" w:rsidRDefault="00CF4652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CF4652" w:rsidRPr="00B00866" w:rsidRDefault="00CF4652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用途・機種</w:t>
            </w:r>
          </w:p>
        </w:tc>
        <w:tc>
          <w:tcPr>
            <w:tcW w:w="1985" w:type="dxa"/>
            <w:gridSpan w:val="4"/>
          </w:tcPr>
          <w:p w:rsidR="00CF4652" w:rsidRPr="00B00866" w:rsidRDefault="00CF4652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4"/>
            <w:vAlign w:val="center"/>
          </w:tcPr>
          <w:p w:rsidR="00CF4652" w:rsidRPr="00B00866" w:rsidRDefault="008006E1" w:rsidP="005843FE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</w:t>
            </w:r>
            <w:r w:rsidR="00CF4652">
              <w:rPr>
                <w:rFonts w:hint="eastAsia"/>
                <w:sz w:val="24"/>
                <w:szCs w:val="24"/>
              </w:rPr>
              <w:t>金</w:t>
            </w:r>
            <w:r w:rsidR="00CF4652" w:rsidRPr="00B00866">
              <w:rPr>
                <w:rFonts w:hint="eastAsia"/>
                <w:sz w:val="24"/>
                <w:szCs w:val="24"/>
              </w:rPr>
              <w:t>額</w:t>
            </w:r>
            <w:r w:rsidR="00CF4652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1988" w:type="dxa"/>
          </w:tcPr>
          <w:p w:rsidR="00CF4652" w:rsidRPr="00B00866" w:rsidRDefault="00CF4652">
            <w:pPr>
              <w:wordWrap w:val="0"/>
              <w:rPr>
                <w:sz w:val="24"/>
                <w:szCs w:val="24"/>
              </w:rPr>
            </w:pPr>
          </w:p>
        </w:tc>
      </w:tr>
      <w:tr w:rsidR="00CF4652" w:rsidRPr="00B00866" w:rsidTr="000C5638">
        <w:trPr>
          <w:cantSplit/>
          <w:trHeight w:val="300"/>
        </w:trPr>
        <w:tc>
          <w:tcPr>
            <w:tcW w:w="434" w:type="dxa"/>
            <w:vMerge/>
          </w:tcPr>
          <w:p w:rsidR="00CF4652" w:rsidRPr="00B00866" w:rsidRDefault="00CF4652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CF4652" w:rsidRPr="00B00866" w:rsidRDefault="00CF4652">
            <w:pPr>
              <w:wordWrap w:val="0"/>
              <w:ind w:left="-85" w:right="-85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トン数・最大離陸重量</w:t>
            </w:r>
          </w:p>
        </w:tc>
        <w:tc>
          <w:tcPr>
            <w:tcW w:w="1985" w:type="dxa"/>
            <w:gridSpan w:val="4"/>
          </w:tcPr>
          <w:p w:rsidR="00CF4652" w:rsidRPr="00B00866" w:rsidRDefault="00CF4652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4"/>
            <w:vAlign w:val="center"/>
          </w:tcPr>
          <w:p w:rsidR="00CF4652" w:rsidRPr="00B00866" w:rsidRDefault="00CF4652" w:rsidP="005843FE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就航年月</w:t>
            </w:r>
          </w:p>
        </w:tc>
        <w:tc>
          <w:tcPr>
            <w:tcW w:w="1988" w:type="dxa"/>
          </w:tcPr>
          <w:p w:rsidR="00CF4652" w:rsidRPr="00B00866" w:rsidRDefault="00CF4652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4652" w:rsidRPr="00B00866" w:rsidTr="000C5638">
        <w:trPr>
          <w:cantSplit/>
          <w:trHeight w:val="518"/>
        </w:trPr>
        <w:tc>
          <w:tcPr>
            <w:tcW w:w="434" w:type="dxa"/>
            <w:vMerge/>
          </w:tcPr>
          <w:p w:rsidR="00CF4652" w:rsidRPr="00B00866" w:rsidRDefault="00CF4652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vAlign w:val="center"/>
          </w:tcPr>
          <w:p w:rsidR="00CF4652" w:rsidRPr="00B00866" w:rsidRDefault="00CF4652" w:rsidP="007F1347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焼けた箇所</w:t>
            </w:r>
          </w:p>
        </w:tc>
        <w:tc>
          <w:tcPr>
            <w:tcW w:w="2879" w:type="dxa"/>
            <w:gridSpan w:val="4"/>
            <w:vAlign w:val="center"/>
          </w:tcPr>
          <w:p w:rsidR="00CF4652" w:rsidRDefault="00CF4652" w:rsidP="007F1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消火のためにぬれた、</w:t>
            </w:r>
          </w:p>
          <w:p w:rsidR="00CF4652" w:rsidRPr="00B00866" w:rsidRDefault="00CF4652" w:rsidP="007F1347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汚れた、壊れた箇所</w:t>
            </w:r>
          </w:p>
        </w:tc>
        <w:tc>
          <w:tcPr>
            <w:tcW w:w="2879" w:type="dxa"/>
            <w:gridSpan w:val="4"/>
            <w:vAlign w:val="center"/>
          </w:tcPr>
          <w:p w:rsidR="00CD0781" w:rsidRDefault="00CD0781" w:rsidP="00CD0781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その他の損害</w:t>
            </w:r>
          </w:p>
          <w:p w:rsidR="00CF4652" w:rsidRPr="00B00866" w:rsidRDefault="00CD0781" w:rsidP="00CD0781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を受けた箇所</w:t>
            </w:r>
          </w:p>
        </w:tc>
      </w:tr>
      <w:tr w:rsidR="00CF4652" w:rsidRPr="00B00866" w:rsidTr="000C5638">
        <w:trPr>
          <w:cantSplit/>
          <w:trHeight w:val="517"/>
        </w:trPr>
        <w:tc>
          <w:tcPr>
            <w:tcW w:w="434" w:type="dxa"/>
            <w:vMerge/>
          </w:tcPr>
          <w:p w:rsidR="00CF4652" w:rsidRPr="00B00866" w:rsidRDefault="00CF4652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vAlign w:val="center"/>
          </w:tcPr>
          <w:p w:rsidR="00CF4652" w:rsidRPr="00B00866" w:rsidRDefault="000C5638" w:rsidP="007F1347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79" w:type="dxa"/>
            <w:gridSpan w:val="4"/>
            <w:vAlign w:val="center"/>
          </w:tcPr>
          <w:p w:rsidR="00CF4652" w:rsidRPr="00B00866" w:rsidRDefault="000C5638" w:rsidP="007F1347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79" w:type="dxa"/>
            <w:gridSpan w:val="4"/>
            <w:vAlign w:val="center"/>
          </w:tcPr>
          <w:p w:rsidR="00CF4652" w:rsidRPr="00B00866" w:rsidRDefault="000C5638" w:rsidP="007F1347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4652" w:rsidRPr="00B00866" w:rsidTr="000C5638">
        <w:trPr>
          <w:cantSplit/>
          <w:trHeight w:val="563"/>
        </w:trPr>
        <w:tc>
          <w:tcPr>
            <w:tcW w:w="434" w:type="dxa"/>
            <w:vMerge w:val="restart"/>
            <w:textDirection w:val="tbRlV"/>
            <w:vAlign w:val="center"/>
          </w:tcPr>
          <w:p w:rsidR="00CF4652" w:rsidRPr="00B00866" w:rsidRDefault="00CF4652" w:rsidP="00561746">
            <w:pPr>
              <w:wordWrap w:val="0"/>
              <w:ind w:left="113" w:right="113"/>
              <w:jc w:val="center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４積載物</w:t>
            </w:r>
          </w:p>
        </w:tc>
        <w:tc>
          <w:tcPr>
            <w:tcW w:w="2884" w:type="dxa"/>
            <w:gridSpan w:val="5"/>
            <w:vAlign w:val="center"/>
          </w:tcPr>
          <w:p w:rsidR="00CF4652" w:rsidRPr="00B00866" w:rsidRDefault="00CF4652" w:rsidP="007F1347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焼けた物件</w:t>
            </w:r>
          </w:p>
        </w:tc>
        <w:tc>
          <w:tcPr>
            <w:tcW w:w="2879" w:type="dxa"/>
            <w:gridSpan w:val="4"/>
            <w:vAlign w:val="center"/>
          </w:tcPr>
          <w:p w:rsidR="00CF4652" w:rsidRDefault="00CF4652" w:rsidP="007F1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消火のためにぬれた、</w:t>
            </w:r>
          </w:p>
          <w:p w:rsidR="00CF4652" w:rsidRPr="00B00866" w:rsidRDefault="00CF4652" w:rsidP="007F1347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汚れた、壊れた物件</w:t>
            </w:r>
          </w:p>
        </w:tc>
        <w:tc>
          <w:tcPr>
            <w:tcW w:w="2879" w:type="dxa"/>
            <w:gridSpan w:val="4"/>
            <w:vAlign w:val="center"/>
          </w:tcPr>
          <w:p w:rsidR="00CD0781" w:rsidRDefault="00CD0781" w:rsidP="00CD0781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その他の損害</w:t>
            </w:r>
          </w:p>
          <w:p w:rsidR="00CF4652" w:rsidRPr="00B00866" w:rsidRDefault="00CD0781" w:rsidP="00CD0781">
            <w:pPr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を受けた</w:t>
            </w:r>
            <w:r w:rsidR="007A145D">
              <w:rPr>
                <w:rFonts w:hint="eastAsia"/>
                <w:sz w:val="24"/>
                <w:szCs w:val="24"/>
              </w:rPr>
              <w:t>物件</w:t>
            </w:r>
          </w:p>
        </w:tc>
      </w:tr>
      <w:tr w:rsidR="00CF4652" w:rsidRPr="00B00866" w:rsidTr="000C5638">
        <w:trPr>
          <w:cantSplit/>
          <w:trHeight w:val="562"/>
        </w:trPr>
        <w:tc>
          <w:tcPr>
            <w:tcW w:w="434" w:type="dxa"/>
            <w:vMerge/>
            <w:textDirection w:val="tbRlV"/>
            <w:vAlign w:val="center"/>
          </w:tcPr>
          <w:p w:rsidR="00CF4652" w:rsidRPr="00B00866" w:rsidRDefault="00CF4652" w:rsidP="00561746">
            <w:pPr>
              <w:wordWrap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vAlign w:val="center"/>
          </w:tcPr>
          <w:p w:rsidR="00CF4652" w:rsidRPr="00B00866" w:rsidRDefault="000C5638" w:rsidP="007F1347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79" w:type="dxa"/>
            <w:gridSpan w:val="4"/>
            <w:vAlign w:val="center"/>
          </w:tcPr>
          <w:p w:rsidR="00CF4652" w:rsidRPr="00B00866" w:rsidRDefault="000C5638" w:rsidP="007F1347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79" w:type="dxa"/>
            <w:gridSpan w:val="4"/>
            <w:vAlign w:val="center"/>
          </w:tcPr>
          <w:p w:rsidR="00CF4652" w:rsidRPr="00B00866" w:rsidRDefault="000C5638" w:rsidP="007F1347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4652" w:rsidRPr="00B00866" w:rsidTr="000C5638">
        <w:trPr>
          <w:cantSplit/>
          <w:trHeight w:val="489"/>
        </w:trPr>
        <w:tc>
          <w:tcPr>
            <w:tcW w:w="434" w:type="dxa"/>
            <w:vMerge/>
          </w:tcPr>
          <w:p w:rsidR="00CF4652" w:rsidRPr="00B00866" w:rsidRDefault="00CF4652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vAlign w:val="center"/>
          </w:tcPr>
          <w:p w:rsidR="00CF4652" w:rsidRPr="00B00866" w:rsidRDefault="00CF4652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り災物件との関係</w:t>
            </w:r>
          </w:p>
        </w:tc>
        <w:tc>
          <w:tcPr>
            <w:tcW w:w="2883" w:type="dxa"/>
            <w:gridSpan w:val="4"/>
            <w:vAlign w:val="center"/>
          </w:tcPr>
          <w:p w:rsidR="00CF4652" w:rsidRPr="00B00866" w:rsidRDefault="00CF4652">
            <w:pPr>
              <w:wordWrap w:val="0"/>
              <w:jc w:val="distribute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所有者・管理者氏名</w:t>
            </w:r>
          </w:p>
        </w:tc>
        <w:tc>
          <w:tcPr>
            <w:tcW w:w="2875" w:type="dxa"/>
            <w:gridSpan w:val="4"/>
            <w:vAlign w:val="center"/>
          </w:tcPr>
          <w:p w:rsidR="00CF4652" w:rsidRPr="00B00866" w:rsidRDefault="00CF4652" w:rsidP="000C5638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F2FE0" w:rsidRPr="00B00866" w:rsidTr="000C5638">
        <w:trPr>
          <w:cantSplit/>
          <w:trHeight w:val="500"/>
        </w:trPr>
        <w:tc>
          <w:tcPr>
            <w:tcW w:w="434" w:type="dxa"/>
            <w:vMerge w:val="restart"/>
            <w:textDirection w:val="tbRlV"/>
            <w:vAlign w:val="center"/>
          </w:tcPr>
          <w:p w:rsidR="006F2FE0" w:rsidRPr="00B00866" w:rsidRDefault="006F2FE0" w:rsidP="00561746">
            <w:pPr>
              <w:wordWrap w:val="0"/>
              <w:ind w:left="113" w:right="113"/>
              <w:jc w:val="center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>５火災保険</w:t>
            </w:r>
          </w:p>
        </w:tc>
        <w:tc>
          <w:tcPr>
            <w:tcW w:w="2884" w:type="dxa"/>
            <w:gridSpan w:val="5"/>
            <w:vAlign w:val="center"/>
          </w:tcPr>
          <w:p w:rsidR="006F2FE0" w:rsidRPr="00B00866" w:rsidRDefault="006F2FE0" w:rsidP="00100037">
            <w:pPr>
              <w:jc w:val="center"/>
              <w:rPr>
                <w:sz w:val="24"/>
                <w:szCs w:val="24"/>
              </w:rPr>
            </w:pPr>
            <w:r w:rsidRPr="009739DE">
              <w:rPr>
                <w:rFonts w:hint="eastAsia"/>
                <w:spacing w:val="105"/>
                <w:kern w:val="0"/>
                <w:sz w:val="24"/>
                <w:szCs w:val="24"/>
                <w:fitText w:val="2100" w:id="1554760194"/>
              </w:rPr>
              <w:t>契約会社</w:t>
            </w:r>
            <w:r w:rsidRPr="009739DE">
              <w:rPr>
                <w:rFonts w:hint="eastAsia"/>
                <w:spacing w:val="30"/>
                <w:kern w:val="0"/>
                <w:sz w:val="24"/>
                <w:szCs w:val="24"/>
                <w:fitText w:val="2100" w:id="1554760194"/>
              </w:rPr>
              <w:t>名</w:t>
            </w:r>
          </w:p>
        </w:tc>
        <w:tc>
          <w:tcPr>
            <w:tcW w:w="2879" w:type="dxa"/>
            <w:gridSpan w:val="4"/>
            <w:vAlign w:val="center"/>
          </w:tcPr>
          <w:p w:rsidR="006F2FE0" w:rsidRPr="00B00866" w:rsidRDefault="006F2FE0" w:rsidP="00100037">
            <w:pPr>
              <w:jc w:val="center"/>
              <w:rPr>
                <w:sz w:val="24"/>
                <w:szCs w:val="24"/>
              </w:rPr>
            </w:pPr>
            <w:r w:rsidRPr="00C6569A">
              <w:rPr>
                <w:rFonts w:hint="eastAsia"/>
                <w:spacing w:val="180"/>
                <w:kern w:val="0"/>
                <w:sz w:val="24"/>
                <w:szCs w:val="24"/>
                <w:fitText w:val="2100" w:id="1554760195"/>
              </w:rPr>
              <w:t>契約年</w:t>
            </w:r>
            <w:r w:rsidRPr="00C6569A">
              <w:rPr>
                <w:rFonts w:hint="eastAsia"/>
                <w:spacing w:val="30"/>
                <w:kern w:val="0"/>
                <w:sz w:val="24"/>
                <w:szCs w:val="24"/>
                <w:fitText w:val="2100" w:id="1554760195"/>
              </w:rPr>
              <w:t>月</w:t>
            </w:r>
          </w:p>
        </w:tc>
        <w:tc>
          <w:tcPr>
            <w:tcW w:w="2879" w:type="dxa"/>
            <w:gridSpan w:val="4"/>
            <w:vAlign w:val="center"/>
          </w:tcPr>
          <w:p w:rsidR="006F2FE0" w:rsidRPr="00B00866" w:rsidRDefault="006F2FE0" w:rsidP="00100037">
            <w:pPr>
              <w:jc w:val="center"/>
              <w:rPr>
                <w:sz w:val="24"/>
                <w:szCs w:val="24"/>
              </w:rPr>
            </w:pPr>
            <w:r w:rsidRPr="00C6569A">
              <w:rPr>
                <w:rFonts w:hint="eastAsia"/>
                <w:spacing w:val="30"/>
                <w:kern w:val="0"/>
                <w:sz w:val="24"/>
                <w:szCs w:val="24"/>
                <w:fitText w:val="2100" w:id="1554760196"/>
              </w:rPr>
              <w:t>保険金額（万円</w:t>
            </w:r>
            <w:r w:rsidRPr="00B00866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6F2FE0" w:rsidRPr="00B00866" w:rsidTr="000C5638">
        <w:trPr>
          <w:cantSplit/>
          <w:trHeight w:val="500"/>
        </w:trPr>
        <w:tc>
          <w:tcPr>
            <w:tcW w:w="434" w:type="dxa"/>
            <w:vMerge/>
            <w:vAlign w:val="center"/>
          </w:tcPr>
          <w:p w:rsidR="006F2FE0" w:rsidRPr="00B00866" w:rsidRDefault="006F2FE0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vAlign w:val="center"/>
          </w:tcPr>
          <w:p w:rsidR="006F2FE0" w:rsidRPr="00B00866" w:rsidRDefault="006F2FE0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79" w:type="dxa"/>
            <w:gridSpan w:val="4"/>
            <w:vAlign w:val="center"/>
          </w:tcPr>
          <w:p w:rsidR="006F2FE0" w:rsidRPr="00B00866" w:rsidRDefault="006F2FE0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79" w:type="dxa"/>
            <w:gridSpan w:val="4"/>
            <w:vAlign w:val="center"/>
          </w:tcPr>
          <w:p w:rsidR="006F2FE0" w:rsidRPr="00B00866" w:rsidRDefault="006F2FE0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F2FE0" w:rsidRPr="00B00866" w:rsidTr="000C5638">
        <w:trPr>
          <w:cantSplit/>
          <w:trHeight w:val="500"/>
        </w:trPr>
        <w:tc>
          <w:tcPr>
            <w:tcW w:w="434" w:type="dxa"/>
            <w:vMerge/>
            <w:vAlign w:val="center"/>
          </w:tcPr>
          <w:p w:rsidR="006F2FE0" w:rsidRPr="00B00866" w:rsidRDefault="006F2FE0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vAlign w:val="center"/>
          </w:tcPr>
          <w:p w:rsidR="006F2FE0" w:rsidRPr="00B00866" w:rsidRDefault="006F2FE0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79" w:type="dxa"/>
            <w:gridSpan w:val="4"/>
            <w:vAlign w:val="center"/>
          </w:tcPr>
          <w:p w:rsidR="006F2FE0" w:rsidRPr="00B00866" w:rsidRDefault="006F2FE0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79" w:type="dxa"/>
            <w:gridSpan w:val="4"/>
            <w:vAlign w:val="center"/>
          </w:tcPr>
          <w:p w:rsidR="006F2FE0" w:rsidRPr="00B00866" w:rsidRDefault="006F2FE0">
            <w:pPr>
              <w:wordWrap w:val="0"/>
              <w:rPr>
                <w:sz w:val="24"/>
                <w:szCs w:val="24"/>
              </w:rPr>
            </w:pPr>
            <w:r w:rsidRPr="00B008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F2FE0" w:rsidRPr="00B00866" w:rsidTr="000C5638">
        <w:trPr>
          <w:cantSplit/>
          <w:trHeight w:val="1402"/>
        </w:trPr>
        <w:tc>
          <w:tcPr>
            <w:tcW w:w="2267" w:type="dxa"/>
            <w:gridSpan w:val="3"/>
            <w:vAlign w:val="center"/>
          </w:tcPr>
          <w:p w:rsidR="006F2FE0" w:rsidRPr="00346E4C" w:rsidRDefault="006F2FE0" w:rsidP="000235E5">
            <w:pPr>
              <w:jc w:val="center"/>
              <w:rPr>
                <w:sz w:val="24"/>
                <w:szCs w:val="24"/>
              </w:rPr>
            </w:pPr>
            <w:r w:rsidRPr="000415FC">
              <w:rPr>
                <w:rFonts w:hint="eastAsia"/>
                <w:spacing w:val="75"/>
                <w:kern w:val="0"/>
                <w:sz w:val="24"/>
                <w:szCs w:val="24"/>
                <w:fitText w:val="1470" w:id="1554760197"/>
              </w:rPr>
              <w:t>※受付</w:t>
            </w:r>
            <w:r w:rsidRPr="000415FC">
              <w:rPr>
                <w:rFonts w:hint="eastAsia"/>
                <w:spacing w:val="30"/>
                <w:kern w:val="0"/>
                <w:sz w:val="24"/>
                <w:szCs w:val="24"/>
                <w:fitText w:val="1470" w:id="1554760197"/>
              </w:rPr>
              <w:t>欄</w:t>
            </w:r>
          </w:p>
        </w:tc>
        <w:tc>
          <w:tcPr>
            <w:tcW w:w="6809" w:type="dxa"/>
            <w:gridSpan w:val="11"/>
            <w:vAlign w:val="center"/>
          </w:tcPr>
          <w:p w:rsidR="006F2FE0" w:rsidRPr="00346E4C" w:rsidRDefault="006F2FE0">
            <w:pPr>
              <w:wordWrap w:val="0"/>
              <w:rPr>
                <w:sz w:val="24"/>
                <w:szCs w:val="24"/>
              </w:rPr>
            </w:pPr>
          </w:p>
        </w:tc>
      </w:tr>
    </w:tbl>
    <w:p w:rsidR="0012653F" w:rsidRPr="0065080D" w:rsidRDefault="0012653F" w:rsidP="0012653F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</w:rPr>
        <w:lastRenderedPageBreak/>
        <w:t>（</w:t>
      </w:r>
      <w:r w:rsidRPr="0065080D">
        <w:rPr>
          <w:rFonts w:asciiTheme="minorEastAsia" w:eastAsiaTheme="minorEastAsia" w:hAnsiTheme="minorEastAsia" w:hint="eastAsia"/>
          <w:sz w:val="24"/>
        </w:rPr>
        <w:t>裏）</w:t>
      </w:r>
    </w:p>
    <w:p w:rsidR="0012653F" w:rsidRPr="0065080D" w:rsidRDefault="0012653F" w:rsidP="0012653F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車両・船舶・航空機</w:t>
      </w:r>
      <w:r w:rsidRPr="0065080D">
        <w:rPr>
          <w:rFonts w:asciiTheme="minorEastAsia" w:eastAsiaTheme="minorEastAsia" w:hAnsiTheme="minorEastAsia" w:hint="eastAsia"/>
          <w:sz w:val="24"/>
        </w:rPr>
        <w:t>り災申告書記載要領</w:t>
      </w:r>
    </w:p>
    <w:p w:rsidR="0012653F" w:rsidRPr="0065080D" w:rsidRDefault="0012653F" w:rsidP="0012653F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12653F" w:rsidRPr="0065080D" w:rsidRDefault="0012653F" w:rsidP="0012653F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（１の欄）</w:t>
      </w:r>
    </w:p>
    <w:p w:rsidR="0012653F" w:rsidRDefault="0012653F" w:rsidP="0012653F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Pr="0065080D">
        <w:rPr>
          <w:rFonts w:asciiTheme="minorEastAsia" w:eastAsiaTheme="minorEastAsia" w:hAnsiTheme="minorEastAsia" w:hint="eastAsia"/>
          <w:sz w:val="24"/>
        </w:rPr>
        <w:t>り災物件と申告者との関係は、あてはまるものを○で囲んでください。</w:t>
      </w:r>
    </w:p>
    <w:p w:rsidR="0012653F" w:rsidRPr="0065080D" w:rsidRDefault="00605758" w:rsidP="0012653F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２　り災</w:t>
      </w:r>
      <w:r w:rsidR="0012653F">
        <w:rPr>
          <w:rFonts w:asciiTheme="minorEastAsia" w:eastAsiaTheme="minorEastAsia" w:hAnsiTheme="minorEastAsia" w:hint="eastAsia"/>
          <w:sz w:val="24"/>
        </w:rPr>
        <w:t>場所の欄は、車両などが火災になった場所を記載してください。</w:t>
      </w:r>
    </w:p>
    <w:p w:rsidR="0012653F" w:rsidRPr="0065080D" w:rsidRDefault="0012653F" w:rsidP="0012653F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（２の欄）</w:t>
      </w:r>
    </w:p>
    <w:p w:rsidR="00561746" w:rsidRDefault="0012653F" w:rsidP="00561746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</w:t>
      </w:r>
      <w:r w:rsidR="00561746">
        <w:rPr>
          <w:rFonts w:asciiTheme="minorEastAsia" w:eastAsiaTheme="minorEastAsia" w:hAnsiTheme="minorEastAsia" w:hint="eastAsia"/>
          <w:sz w:val="24"/>
        </w:rPr>
        <w:t>１　用途別の欄は、貨物、貨物乗</w:t>
      </w:r>
      <w:r>
        <w:rPr>
          <w:rFonts w:asciiTheme="minorEastAsia" w:eastAsiaTheme="minorEastAsia" w:hAnsiTheme="minorEastAsia" w:hint="eastAsia"/>
          <w:sz w:val="24"/>
        </w:rPr>
        <w:t>用、タクシー、乗合バス、機関車、客車などの</w:t>
      </w:r>
    </w:p>
    <w:p w:rsidR="0012653F" w:rsidRDefault="0012653F" w:rsidP="00561746">
      <w:pPr>
        <w:spacing w:line="276" w:lineRule="auto"/>
        <w:ind w:leftChars="100" w:left="210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別を記載してください。</w:t>
      </w:r>
    </w:p>
    <w:p w:rsidR="0012653F" w:rsidRPr="00561746" w:rsidRDefault="0012653F" w:rsidP="0012653F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２　車両番号の欄は、</w:t>
      </w:r>
      <w:r w:rsidR="00133DE9">
        <w:rPr>
          <w:rFonts w:asciiTheme="minorEastAsia" w:eastAsiaTheme="minorEastAsia" w:hAnsiTheme="minorEastAsia" w:hint="eastAsia"/>
          <w:sz w:val="24"/>
        </w:rPr>
        <w:t>陸運支局等から</w:t>
      </w:r>
      <w:r w:rsidR="00561746" w:rsidRPr="00561746">
        <w:rPr>
          <w:rFonts w:asciiTheme="minorEastAsia" w:eastAsiaTheme="minorEastAsia" w:hAnsiTheme="minorEastAsia" w:hint="eastAsia"/>
          <w:sz w:val="24"/>
        </w:rPr>
        <w:t>交付されている自動車検査証の自動車登録番号</w:t>
      </w:r>
      <w:r w:rsidRPr="00561746">
        <w:rPr>
          <w:rFonts w:asciiTheme="minorEastAsia" w:eastAsiaTheme="minorEastAsia" w:hAnsiTheme="minorEastAsia" w:hint="eastAsia"/>
          <w:sz w:val="24"/>
        </w:rPr>
        <w:t>を記載してください。</w:t>
      </w:r>
    </w:p>
    <w:p w:rsidR="0012653F" w:rsidRDefault="0012653F" w:rsidP="0012653F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（３の欄）</w:t>
      </w:r>
    </w:p>
    <w:p w:rsidR="00133DE9" w:rsidRPr="0065080D" w:rsidRDefault="00133DE9" w:rsidP="0012653F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１　船舶・航空機のいずれかを○で囲んでください。</w:t>
      </w:r>
    </w:p>
    <w:p w:rsidR="00133DE9" w:rsidRDefault="009158D9" w:rsidP="00600DC8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133DE9">
        <w:rPr>
          <w:rFonts w:asciiTheme="minorEastAsia" w:eastAsiaTheme="minorEastAsia" w:hAnsiTheme="minorEastAsia" w:hint="eastAsia"/>
          <w:sz w:val="24"/>
        </w:rPr>
        <w:t xml:space="preserve">２　</w:t>
      </w:r>
      <w:r>
        <w:rPr>
          <w:rFonts w:asciiTheme="minorEastAsia" w:eastAsiaTheme="minorEastAsia" w:hAnsiTheme="minorEastAsia" w:hint="eastAsia"/>
          <w:sz w:val="24"/>
        </w:rPr>
        <w:t>用途・機種の欄は、客船、貨物船、旅客機、</w:t>
      </w:r>
      <w:r w:rsidR="0012653F">
        <w:rPr>
          <w:rFonts w:asciiTheme="minorEastAsia" w:eastAsiaTheme="minorEastAsia" w:hAnsiTheme="minorEastAsia" w:hint="eastAsia"/>
          <w:sz w:val="24"/>
        </w:rPr>
        <w:t>練習機などの別を</w:t>
      </w:r>
      <w:r w:rsidR="0012653F" w:rsidRPr="0065080D">
        <w:rPr>
          <w:rFonts w:asciiTheme="minorEastAsia" w:eastAsiaTheme="minorEastAsia" w:hAnsiTheme="minorEastAsia" w:hint="eastAsia"/>
          <w:sz w:val="24"/>
        </w:rPr>
        <w:t>記載してくだ</w:t>
      </w:r>
    </w:p>
    <w:p w:rsidR="0012653F" w:rsidRPr="0012653F" w:rsidRDefault="0012653F" w:rsidP="00133DE9">
      <w:pPr>
        <w:spacing w:line="276" w:lineRule="auto"/>
        <w:ind w:leftChars="100" w:left="210" w:firstLineChars="200" w:firstLine="48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さい。</w:t>
      </w:r>
    </w:p>
    <w:p w:rsidR="0012653F" w:rsidRPr="00561746" w:rsidRDefault="0012653F" w:rsidP="00561746">
      <w:pPr>
        <w:tabs>
          <w:tab w:val="left" w:pos="5880"/>
        </w:tabs>
        <w:spacing w:line="276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（４の欄）</w:t>
      </w:r>
      <w:r w:rsidR="00561746" w:rsidRPr="00561746">
        <w:rPr>
          <w:rFonts w:asciiTheme="minorEastAsia" w:eastAsiaTheme="minorEastAsia" w:hAnsiTheme="minorEastAsia"/>
          <w:color w:val="000000" w:themeColor="text1"/>
          <w:sz w:val="24"/>
        </w:rPr>
        <w:tab/>
      </w:r>
    </w:p>
    <w:p w:rsidR="0012653F" w:rsidRPr="0065080D" w:rsidRDefault="0012653F" w:rsidP="00600DC8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56174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561746" w:rsidRPr="00561746">
        <w:rPr>
          <w:rFonts w:asciiTheme="minorEastAsia" w:eastAsiaTheme="minorEastAsia" w:hAnsiTheme="minorEastAsia" w:hint="eastAsia"/>
          <w:color w:val="000000" w:themeColor="text1"/>
          <w:sz w:val="24"/>
        </w:rPr>
        <w:t>積載物の欄には、損害を受けた物の品名と時価に見積った損害額を記入し、</w:t>
      </w:r>
      <w:r w:rsidR="00600DC8">
        <w:rPr>
          <w:rFonts w:asciiTheme="minorEastAsia" w:eastAsiaTheme="minorEastAsia" w:hAnsiTheme="minorEastAsia" w:hint="eastAsia"/>
          <w:sz w:val="24"/>
        </w:rPr>
        <w:t>り災物件との関係の欄は、申告者と積載物の所有者等が</w:t>
      </w:r>
      <w:r w:rsidR="000E2497">
        <w:rPr>
          <w:rFonts w:asciiTheme="minorEastAsia" w:eastAsiaTheme="minorEastAsia" w:hAnsiTheme="minorEastAsia" w:hint="eastAsia"/>
          <w:sz w:val="24"/>
        </w:rPr>
        <w:t>異なる</w:t>
      </w:r>
      <w:r w:rsidR="00600DC8">
        <w:rPr>
          <w:rFonts w:asciiTheme="minorEastAsia" w:eastAsiaTheme="minorEastAsia" w:hAnsiTheme="minorEastAsia" w:hint="eastAsia"/>
          <w:sz w:val="24"/>
        </w:rPr>
        <w:t>場合のみ記載してください。</w:t>
      </w:r>
    </w:p>
    <w:p w:rsidR="0012653F" w:rsidRDefault="00600DC8" w:rsidP="00600DC8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（５の欄）</w:t>
      </w:r>
    </w:p>
    <w:p w:rsidR="00600DC8" w:rsidRPr="0065080D" w:rsidRDefault="00600DC8" w:rsidP="00600DC8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65080D">
        <w:rPr>
          <w:rFonts w:asciiTheme="minorEastAsia" w:eastAsiaTheme="minorEastAsia" w:hAnsiTheme="minorEastAsia" w:hint="eastAsia"/>
          <w:sz w:val="24"/>
        </w:rPr>
        <w:t>１　火災保険の加入が複数ある場合は、すべて記載してください。</w:t>
      </w:r>
    </w:p>
    <w:p w:rsidR="00600DC8" w:rsidRPr="0065080D" w:rsidRDefault="00600DC8" w:rsidP="00600DC8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２　保険金額は、契約会社別に万単位で記載してください。</w:t>
      </w:r>
    </w:p>
    <w:p w:rsidR="00600DC8" w:rsidRPr="00600DC8" w:rsidRDefault="00600DC8" w:rsidP="00600DC8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 xml:space="preserve">　　３　加入のない場合は「加入なし」と記載してください。</w:t>
      </w:r>
    </w:p>
    <w:p w:rsidR="0012653F" w:rsidRPr="0065080D" w:rsidRDefault="0012653F" w:rsidP="0012653F">
      <w:pPr>
        <w:wordWrap w:val="0"/>
        <w:spacing w:before="120"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>備　考</w:t>
      </w:r>
    </w:p>
    <w:p w:rsidR="0012653F" w:rsidRDefault="0012653F" w:rsidP="0012653F">
      <w:pPr>
        <w:spacing w:line="276" w:lineRule="auto"/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>１　この申告書は、消防法第</w:t>
      </w:r>
      <w:r w:rsidR="000B105E" w:rsidRPr="000B105E">
        <w:rPr>
          <w:rFonts w:asciiTheme="minorEastAsia" w:eastAsiaTheme="minorEastAsia" w:hAnsiTheme="minorEastAsia" w:hint="eastAsia"/>
          <w:kern w:val="0"/>
          <w:sz w:val="24"/>
          <w:szCs w:val="24"/>
          <w:fitText w:val="240" w:id="1554760198"/>
        </w:rPr>
        <w:t>３</w:t>
      </w:r>
      <w:r w:rsidR="000B105E">
        <w:rPr>
          <w:rFonts w:asciiTheme="minorEastAsia" w:eastAsiaTheme="minorEastAsia" w:hAnsiTheme="minorEastAsia" w:hint="eastAsia"/>
          <w:kern w:val="0"/>
          <w:sz w:val="24"/>
          <w:szCs w:val="24"/>
        </w:rPr>
        <w:t>４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0B105E">
        <w:rPr>
          <w:rFonts w:asciiTheme="minorEastAsia" w:eastAsiaTheme="minorEastAsia" w:hAnsiTheme="minorEastAsia" w:hint="eastAsia"/>
          <w:sz w:val="24"/>
          <w:szCs w:val="24"/>
        </w:rPr>
        <w:t>の規定</w:t>
      </w:r>
      <w:r w:rsidR="00EE67FC">
        <w:rPr>
          <w:rFonts w:asciiTheme="minorEastAsia" w:eastAsiaTheme="minorEastAsia" w:hAnsiTheme="minorEastAsia" w:hint="eastAsia"/>
          <w:sz w:val="24"/>
          <w:szCs w:val="24"/>
        </w:rPr>
        <w:t>に基づき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提出を求めるものです。</w:t>
      </w:r>
    </w:p>
    <w:p w:rsidR="0012653F" w:rsidRPr="0065080D" w:rsidRDefault="0012653F" w:rsidP="002455D3">
      <w:pPr>
        <w:spacing w:line="276" w:lineRule="auto"/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この申告書は、</w:t>
      </w:r>
      <w:r w:rsidR="002455D3">
        <w:rPr>
          <w:rFonts w:asciiTheme="minorEastAsia" w:eastAsiaTheme="minorEastAsia" w:hAnsiTheme="minorEastAsia" w:hint="eastAsia"/>
          <w:sz w:val="24"/>
          <w:szCs w:val="24"/>
        </w:rPr>
        <w:t>損害のあった物件</w:t>
      </w:r>
      <w:r>
        <w:rPr>
          <w:rFonts w:asciiTheme="minorEastAsia" w:eastAsiaTheme="minorEastAsia" w:hAnsiTheme="minorEastAsia" w:hint="eastAsia"/>
          <w:sz w:val="24"/>
          <w:szCs w:val="24"/>
        </w:rPr>
        <w:t>ごとに提出してください。</w:t>
      </w:r>
    </w:p>
    <w:p w:rsidR="0012653F" w:rsidRPr="0065080D" w:rsidRDefault="0012653F" w:rsidP="0012653F">
      <w:pPr>
        <w:wordWrap w:val="0"/>
        <w:spacing w:line="276" w:lineRule="auto"/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この申告書は、り災した日から起算して７日以内に提出してください。</w:t>
      </w:r>
    </w:p>
    <w:p w:rsidR="0012653F" w:rsidRPr="0065080D" w:rsidRDefault="0012653F" w:rsidP="0012653F">
      <w:pPr>
        <w:wordWrap w:val="0"/>
        <w:spacing w:line="276" w:lineRule="auto"/>
        <w:ind w:left="315" w:hanging="315"/>
        <w:rPr>
          <w:rFonts w:asciiTheme="minorEastAsia" w:eastAsiaTheme="minorEastAsia" w:hAnsiTheme="minorEastAsia"/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４　※印の欄は、記載</w:t>
      </w:r>
      <w:r w:rsidRPr="0065080D">
        <w:rPr>
          <w:rFonts w:asciiTheme="minorEastAsia" w:eastAsiaTheme="minorEastAsia" w:hAnsiTheme="minorEastAsia" w:hint="eastAsia"/>
          <w:sz w:val="24"/>
          <w:szCs w:val="24"/>
        </w:rPr>
        <w:t>しないでください。</w:t>
      </w:r>
    </w:p>
    <w:p w:rsidR="000B105E" w:rsidRDefault="0012653F" w:rsidP="000B105E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５　</w:t>
      </w:r>
      <w:r w:rsidRPr="005D41B4">
        <w:rPr>
          <w:rFonts w:asciiTheme="minorEastAsia" w:eastAsiaTheme="minorEastAsia" w:hAnsiTheme="minorEastAsia" w:hint="eastAsia"/>
          <w:sz w:val="24"/>
        </w:rPr>
        <w:t>この申告書の記載にあたり、不明な点がございましたら、</w:t>
      </w:r>
      <w:r>
        <w:rPr>
          <w:rFonts w:asciiTheme="minorEastAsia" w:eastAsiaTheme="minorEastAsia" w:hAnsiTheme="minorEastAsia" w:hint="eastAsia"/>
          <w:sz w:val="24"/>
        </w:rPr>
        <w:t>下記連絡先までお</w:t>
      </w:r>
    </w:p>
    <w:p w:rsidR="0012653F" w:rsidRDefault="0012653F" w:rsidP="00133DE9">
      <w:pPr>
        <w:spacing w:line="276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問い合わせください。</w:t>
      </w:r>
    </w:p>
    <w:p w:rsidR="00885AD0" w:rsidRDefault="00885AD0" w:rsidP="0012653F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885AD0" w:rsidRDefault="00885AD0" w:rsidP="0012653F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885AD0" w:rsidRPr="00885AD0" w:rsidRDefault="00885AD0" w:rsidP="0012653F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12653F" w:rsidRPr="0065080D" w:rsidRDefault="0012653F" w:rsidP="0012653F">
      <w:pPr>
        <w:spacing w:line="276" w:lineRule="auto"/>
        <w:ind w:firstLineChars="2100" w:firstLine="504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埼玉東部消防組合</w:t>
      </w:r>
    </w:p>
    <w:p w:rsidR="0012653F" w:rsidRPr="0065080D" w:rsidRDefault="0012653F" w:rsidP="0012653F">
      <w:pPr>
        <w:spacing w:line="276" w:lineRule="auto"/>
        <w:ind w:firstLineChars="2300" w:firstLine="5520"/>
        <w:rPr>
          <w:rFonts w:asciiTheme="minorEastAsia" w:eastAsiaTheme="minorEastAsia" w:hAnsiTheme="minorEastAsia"/>
          <w:sz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消防署　　　分署・出張所</w:t>
      </w:r>
    </w:p>
    <w:p w:rsidR="006621F3" w:rsidRPr="00B00866" w:rsidRDefault="0012653F" w:rsidP="0012653F">
      <w:pPr>
        <w:wordWrap w:val="0"/>
        <w:ind w:leftChars="100" w:left="210" w:firstLineChars="2000" w:firstLine="4800"/>
        <w:rPr>
          <w:sz w:val="24"/>
          <w:szCs w:val="24"/>
        </w:rPr>
      </w:pPr>
      <w:r w:rsidRPr="0065080D">
        <w:rPr>
          <w:rFonts w:asciiTheme="minorEastAsia" w:eastAsiaTheme="minorEastAsia" w:hAnsiTheme="minorEastAsia" w:hint="eastAsia"/>
          <w:sz w:val="24"/>
        </w:rPr>
        <w:t>電話番号：</w:t>
      </w:r>
    </w:p>
    <w:sectPr w:rsidR="006621F3" w:rsidRPr="00B00866" w:rsidSect="00B00866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A4" w:rsidRDefault="009518A4">
      <w:r>
        <w:separator/>
      </w:r>
    </w:p>
  </w:endnote>
  <w:endnote w:type="continuationSeparator" w:id="0">
    <w:p w:rsidR="009518A4" w:rsidRDefault="0095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3F2C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3F2C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A4" w:rsidRDefault="009518A4">
      <w:r>
        <w:separator/>
      </w:r>
    </w:p>
  </w:footnote>
  <w:footnote w:type="continuationSeparator" w:id="0">
    <w:p w:rsidR="009518A4" w:rsidRDefault="0095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CD0781">
    <w:pPr>
      <w:pStyle w:val="a3"/>
    </w:pPr>
    <w:fldSimple w:instr=" FILENAME  \* MERGEFORMAT ">
      <w:r w:rsidR="00953CF2">
        <w:rPr>
          <w:rFonts w:hint="eastAsia"/>
          <w:noProof/>
        </w:rPr>
        <w:t>様式第１５号（車両・船舶・航空機り災申告書）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CD0781">
    <w:pPr>
      <w:pStyle w:val="a3"/>
    </w:pPr>
    <w:fldSimple w:instr=" FILENAME  \* MERGEFORMAT ">
      <w:r w:rsidR="00953CF2">
        <w:rPr>
          <w:rFonts w:hint="eastAsia"/>
          <w:noProof/>
        </w:rPr>
        <w:t>様式第１５号（車両・船舶・航空機り災申告書）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68D1"/>
    <w:multiLevelType w:val="hybridMultilevel"/>
    <w:tmpl w:val="B0E0FC50"/>
    <w:lvl w:ilvl="0" w:tplc="FFFFFFFF">
      <w:start w:val="6"/>
      <w:numFmt w:val="decimalFullWidth"/>
      <w:lvlText w:val="第%1節"/>
      <w:lvlJc w:val="left"/>
      <w:pPr>
        <w:tabs>
          <w:tab w:val="num" w:pos="1315"/>
        </w:tabs>
        <w:ind w:left="1315" w:hanging="91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C3"/>
    <w:rsid w:val="0002236F"/>
    <w:rsid w:val="000235E5"/>
    <w:rsid w:val="000263FB"/>
    <w:rsid w:val="000415FC"/>
    <w:rsid w:val="00071F64"/>
    <w:rsid w:val="0008426F"/>
    <w:rsid w:val="000A3D18"/>
    <w:rsid w:val="000B105E"/>
    <w:rsid w:val="000C5638"/>
    <w:rsid w:val="000E2497"/>
    <w:rsid w:val="00100037"/>
    <w:rsid w:val="001047CF"/>
    <w:rsid w:val="0012653F"/>
    <w:rsid w:val="00130705"/>
    <w:rsid w:val="00133DE9"/>
    <w:rsid w:val="001655EB"/>
    <w:rsid w:val="00197F54"/>
    <w:rsid w:val="001A1D17"/>
    <w:rsid w:val="001C5324"/>
    <w:rsid w:val="001C616C"/>
    <w:rsid w:val="001C6F47"/>
    <w:rsid w:val="001D6501"/>
    <w:rsid w:val="00216926"/>
    <w:rsid w:val="00225605"/>
    <w:rsid w:val="0022670C"/>
    <w:rsid w:val="002455D3"/>
    <w:rsid w:val="002651EE"/>
    <w:rsid w:val="00275CEB"/>
    <w:rsid w:val="002A288F"/>
    <w:rsid w:val="002A78D1"/>
    <w:rsid w:val="002E2222"/>
    <w:rsid w:val="002E3E38"/>
    <w:rsid w:val="00317201"/>
    <w:rsid w:val="003262A2"/>
    <w:rsid w:val="00346E4C"/>
    <w:rsid w:val="003527FC"/>
    <w:rsid w:val="0035478B"/>
    <w:rsid w:val="003B3485"/>
    <w:rsid w:val="003C4453"/>
    <w:rsid w:val="003D2AB8"/>
    <w:rsid w:val="003E67D4"/>
    <w:rsid w:val="003F2C65"/>
    <w:rsid w:val="00430FDC"/>
    <w:rsid w:val="00432969"/>
    <w:rsid w:val="004544D1"/>
    <w:rsid w:val="00473D87"/>
    <w:rsid w:val="00496066"/>
    <w:rsid w:val="004B5140"/>
    <w:rsid w:val="004D27B6"/>
    <w:rsid w:val="004F36B0"/>
    <w:rsid w:val="00504C0E"/>
    <w:rsid w:val="005149A0"/>
    <w:rsid w:val="005214C3"/>
    <w:rsid w:val="00535766"/>
    <w:rsid w:val="00541745"/>
    <w:rsid w:val="00561746"/>
    <w:rsid w:val="005843FE"/>
    <w:rsid w:val="00592785"/>
    <w:rsid w:val="005B2C32"/>
    <w:rsid w:val="005B519C"/>
    <w:rsid w:val="005D41B4"/>
    <w:rsid w:val="005E4539"/>
    <w:rsid w:val="005F41AF"/>
    <w:rsid w:val="00600DC8"/>
    <w:rsid w:val="00605758"/>
    <w:rsid w:val="00622A51"/>
    <w:rsid w:val="0064107A"/>
    <w:rsid w:val="0065080D"/>
    <w:rsid w:val="006621F3"/>
    <w:rsid w:val="00672BDE"/>
    <w:rsid w:val="00672BF2"/>
    <w:rsid w:val="00686F8B"/>
    <w:rsid w:val="00697900"/>
    <w:rsid w:val="006A3AF4"/>
    <w:rsid w:val="006B2E9F"/>
    <w:rsid w:val="006C2F4E"/>
    <w:rsid w:val="006D28EF"/>
    <w:rsid w:val="006F2FE0"/>
    <w:rsid w:val="006F5A25"/>
    <w:rsid w:val="00731B7C"/>
    <w:rsid w:val="007743A5"/>
    <w:rsid w:val="007A145D"/>
    <w:rsid w:val="007A723D"/>
    <w:rsid w:val="007C3F2A"/>
    <w:rsid w:val="007F1347"/>
    <w:rsid w:val="007F234F"/>
    <w:rsid w:val="008006E1"/>
    <w:rsid w:val="00805936"/>
    <w:rsid w:val="008727A3"/>
    <w:rsid w:val="00885AD0"/>
    <w:rsid w:val="00886AFE"/>
    <w:rsid w:val="008B4F32"/>
    <w:rsid w:val="008D2A29"/>
    <w:rsid w:val="00902C28"/>
    <w:rsid w:val="0091011C"/>
    <w:rsid w:val="0091305B"/>
    <w:rsid w:val="009158D9"/>
    <w:rsid w:val="009312F2"/>
    <w:rsid w:val="009518A4"/>
    <w:rsid w:val="00953CF2"/>
    <w:rsid w:val="00956CB5"/>
    <w:rsid w:val="009739DE"/>
    <w:rsid w:val="00981EF1"/>
    <w:rsid w:val="00995D1F"/>
    <w:rsid w:val="009F72F1"/>
    <w:rsid w:val="00A40195"/>
    <w:rsid w:val="00A72AB4"/>
    <w:rsid w:val="00A922BF"/>
    <w:rsid w:val="00AC334D"/>
    <w:rsid w:val="00AC48EF"/>
    <w:rsid w:val="00AF5ED7"/>
    <w:rsid w:val="00B00866"/>
    <w:rsid w:val="00B21026"/>
    <w:rsid w:val="00B307C0"/>
    <w:rsid w:val="00B35BE4"/>
    <w:rsid w:val="00B45F43"/>
    <w:rsid w:val="00B75027"/>
    <w:rsid w:val="00B8055A"/>
    <w:rsid w:val="00BD28D6"/>
    <w:rsid w:val="00BD7741"/>
    <w:rsid w:val="00BD7A3C"/>
    <w:rsid w:val="00BE702E"/>
    <w:rsid w:val="00BF642A"/>
    <w:rsid w:val="00BF79E0"/>
    <w:rsid w:val="00C00EB0"/>
    <w:rsid w:val="00C22A81"/>
    <w:rsid w:val="00C47ECC"/>
    <w:rsid w:val="00C6569A"/>
    <w:rsid w:val="00C825C0"/>
    <w:rsid w:val="00CA2C5B"/>
    <w:rsid w:val="00CC3F46"/>
    <w:rsid w:val="00CD0781"/>
    <w:rsid w:val="00CF4652"/>
    <w:rsid w:val="00D03205"/>
    <w:rsid w:val="00D15457"/>
    <w:rsid w:val="00D24C15"/>
    <w:rsid w:val="00D33A1A"/>
    <w:rsid w:val="00D363A0"/>
    <w:rsid w:val="00D42F36"/>
    <w:rsid w:val="00D509E5"/>
    <w:rsid w:val="00D80355"/>
    <w:rsid w:val="00DB3961"/>
    <w:rsid w:val="00DB433B"/>
    <w:rsid w:val="00DE74DB"/>
    <w:rsid w:val="00E10A37"/>
    <w:rsid w:val="00E52A03"/>
    <w:rsid w:val="00E70640"/>
    <w:rsid w:val="00EA2512"/>
    <w:rsid w:val="00EB620D"/>
    <w:rsid w:val="00ED051E"/>
    <w:rsid w:val="00ED11AD"/>
    <w:rsid w:val="00ED2C8E"/>
    <w:rsid w:val="00ED6780"/>
    <w:rsid w:val="00EE35BE"/>
    <w:rsid w:val="00EE67FC"/>
    <w:rsid w:val="00EF7E5D"/>
    <w:rsid w:val="00F11084"/>
    <w:rsid w:val="00F55AE2"/>
    <w:rsid w:val="00F6013F"/>
    <w:rsid w:val="00F62B89"/>
    <w:rsid w:val="00F70BF0"/>
    <w:rsid w:val="00F821C2"/>
    <w:rsid w:val="00F85966"/>
    <w:rsid w:val="00F97C1B"/>
    <w:rsid w:val="00FE09C4"/>
    <w:rsid w:val="00FE3C0B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○久喜地区消防組合火災調査規程</vt:lpstr>
    </vt:vector>
  </TitlesOfParts>
  <Company>ぎょうせい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埼玉東部消防組合火災調査規程</dc:title>
  <dc:creator>予防課</dc:creator>
  <cp:lastModifiedBy>埼玉東部消防組合</cp:lastModifiedBy>
  <cp:revision>2</cp:revision>
  <cp:lastPrinted>2017-10-31T00:45:00Z</cp:lastPrinted>
  <dcterms:created xsi:type="dcterms:W3CDTF">2017-12-21T06:02:00Z</dcterms:created>
  <dcterms:modified xsi:type="dcterms:W3CDTF">2017-12-21T06:02:00Z</dcterms:modified>
</cp:coreProperties>
</file>